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F46" w:rsidRPr="006E3E42" w:rsidRDefault="00A32F46" w:rsidP="006E3E42">
      <w:pPr>
        <w:ind w:firstLine="567"/>
        <w:jc w:val="center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6E3E42"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  <w:t xml:space="preserve">Разъяснение № </w:t>
      </w:r>
      <w:proofErr w:type="gramStart"/>
      <w:r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1</w:t>
      </w:r>
      <w:r w:rsidR="00103CA8"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 </w:t>
      </w:r>
      <w:r w:rsidR="00716291"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от</w:t>
      </w:r>
      <w:proofErr w:type="gramEnd"/>
      <w:r w:rsidR="00716291"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</w:t>
      </w:r>
      <w:r w:rsidR="007F4B5F"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</w:t>
      </w:r>
      <w:r w:rsidR="00103CA8"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</w:t>
      </w:r>
      <w:r w:rsidR="00716291"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г. </w:t>
      </w:r>
      <w:r w:rsidR="00716291" w:rsidRPr="006E3E42"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  <w:t>к Д</w:t>
      </w:r>
      <w:r w:rsidRPr="006E3E42"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  <w:t>окументации</w:t>
      </w:r>
      <w:r w:rsidR="00716291" w:rsidRPr="006E3E42"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  <w:t xml:space="preserve"> о закупке</w:t>
      </w:r>
    </w:p>
    <w:p w:rsidR="00A32F46" w:rsidRPr="00103CA8" w:rsidRDefault="00A32F46" w:rsidP="003D1393">
      <w:pPr>
        <w:suppressAutoHyphens/>
        <w:ind w:firstLine="567"/>
        <w:jc w:val="center"/>
        <w:rPr>
          <w:rFonts w:ascii="Times New Roman" w:eastAsia="Times New Roman" w:hAnsi="Times New Roman"/>
          <w:bCs/>
          <w:iCs/>
          <w:snapToGrid w:val="0"/>
          <w:sz w:val="26"/>
          <w:szCs w:val="26"/>
          <w:lang w:eastAsia="ru-RU"/>
        </w:rPr>
      </w:pPr>
      <w:r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по </w:t>
      </w:r>
      <w:r w:rsidR="006E3E42" w:rsidRPr="006E3E42">
        <w:rPr>
          <w:rFonts w:ascii="Times New Roman" w:hAnsi="Times New Roman"/>
          <w:sz w:val="26"/>
          <w:szCs w:val="26"/>
        </w:rPr>
        <w:t xml:space="preserve">аукциону в электронной форме, участниками которого могут быть только субъекты </w:t>
      </w:r>
      <w:proofErr w:type="gramStart"/>
      <w:r w:rsidR="006E3E42" w:rsidRPr="006E3E42">
        <w:rPr>
          <w:rFonts w:ascii="Times New Roman" w:hAnsi="Times New Roman"/>
          <w:sz w:val="26"/>
          <w:szCs w:val="26"/>
        </w:rPr>
        <w:t xml:space="preserve">МСП </w:t>
      </w:r>
      <w:r w:rsidR="006E3E42"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</w:t>
      </w:r>
      <w:r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на</w:t>
      </w:r>
      <w:proofErr w:type="gramEnd"/>
      <w:r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право заключения договора </w:t>
      </w:r>
      <w:r w:rsidR="006E3E42"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</w:t>
      </w:r>
      <w:r w:rsidRPr="006E3E42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</w:t>
      </w:r>
      <w:r w:rsidR="003D1393" w:rsidRPr="003D1393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Лот № 302401-КС ПИР СМР-2024-ДРСК-ХЭС   ОКПД2 71.12.13 Выполнение проектно-изыскательских работ по Строительству подстанции 110/10 кВ Ореховая со строительством ВЛ 110 кВ Амур – Ореховая» (I и II цепь) (Специализированный застройщик Оптимал ООО) в рамках выполнения инвестиционного проекта N_27-ХЭС-5530</w:t>
      </w:r>
    </w:p>
    <w:p w:rsidR="00A32F46" w:rsidRPr="008A0D59" w:rsidRDefault="00A32F46" w:rsidP="00A32F46">
      <w:pPr>
        <w:ind w:firstLine="567"/>
        <w:jc w:val="center"/>
        <w:rPr>
          <w:rFonts w:ascii="Times New Roman" w:eastAsia="Times New Roman" w:hAnsi="Times New Roman"/>
          <w:snapToGrid w:val="0"/>
          <w:sz w:val="26"/>
          <w:szCs w:val="26"/>
          <w:u w:val="single"/>
          <w:lang w:eastAsia="ru-RU"/>
        </w:rPr>
      </w:pPr>
    </w:p>
    <w:p w:rsidR="008A0D59" w:rsidRPr="008A0D59" w:rsidRDefault="00A32F46" w:rsidP="008A0D59">
      <w:pPr>
        <w:rPr>
          <w:rFonts w:ascii="Times New Roman" w:hAnsi="Times New Roman"/>
          <w:sz w:val="26"/>
          <w:szCs w:val="26"/>
        </w:rPr>
      </w:pPr>
      <w:r w:rsidRPr="008A0D59">
        <w:rPr>
          <w:rFonts w:ascii="Times New Roman" w:eastAsia="Times New Roman" w:hAnsi="Times New Roman"/>
          <w:snapToGrid w:val="0"/>
          <w:color w:val="16181C"/>
          <w:sz w:val="26"/>
          <w:szCs w:val="26"/>
          <w:u w:val="single"/>
          <w:lang w:eastAsia="ru-RU"/>
        </w:rPr>
        <w:t>Тема разъяснений</w:t>
      </w:r>
      <w:r w:rsidRPr="008A0D59">
        <w:rPr>
          <w:rFonts w:ascii="Times New Roman" w:eastAsia="Times New Roman" w:hAnsi="Times New Roman"/>
          <w:snapToGrid w:val="0"/>
          <w:color w:val="16181C"/>
          <w:spacing w:val="63"/>
          <w:sz w:val="26"/>
          <w:szCs w:val="26"/>
          <w:u w:val="single"/>
          <w:lang w:eastAsia="ru-RU"/>
        </w:rPr>
        <w:t xml:space="preserve"> </w:t>
      </w:r>
      <w:r w:rsidR="003D1393">
        <w:rPr>
          <w:rFonts w:ascii="Times New Roman" w:eastAsia="Times New Roman" w:hAnsi="Times New Roman"/>
          <w:snapToGrid w:val="0"/>
          <w:color w:val="16181C"/>
          <w:spacing w:val="63"/>
          <w:sz w:val="26"/>
          <w:szCs w:val="26"/>
          <w:u w:val="single"/>
          <w:lang w:eastAsia="ru-RU"/>
        </w:rPr>
        <w:t xml:space="preserve">  </w:t>
      </w:r>
      <w:r w:rsidR="003D1393" w:rsidRPr="003D1393">
        <w:rPr>
          <w:rFonts w:ascii="Times New Roman" w:eastAsia="Times New Roman" w:hAnsi="Times New Roman"/>
          <w:b/>
          <w:i/>
          <w:snapToGrid w:val="0"/>
          <w:sz w:val="26"/>
          <w:szCs w:val="26"/>
          <w:lang w:eastAsia="ru-RU"/>
        </w:rPr>
        <w:t>Выполнение инженерных изысканий</w:t>
      </w:r>
    </w:p>
    <w:p w:rsidR="008A0D59" w:rsidRPr="008A0D59" w:rsidRDefault="008A0D59" w:rsidP="00A32F46">
      <w:pPr>
        <w:ind w:firstLine="567"/>
        <w:jc w:val="both"/>
        <w:rPr>
          <w:rFonts w:ascii="Times New Roman" w:eastAsia="Times New Roman" w:hAnsi="Times New Roman"/>
          <w:snapToGrid w:val="0"/>
          <w:color w:val="16181C"/>
          <w:sz w:val="26"/>
          <w:szCs w:val="26"/>
          <w:u w:val="single"/>
          <w:lang w:eastAsia="ru-RU"/>
        </w:rPr>
      </w:pPr>
    </w:p>
    <w:p w:rsidR="00543F94" w:rsidRPr="006A63DE" w:rsidRDefault="00A32F46" w:rsidP="003D1393">
      <w:pPr>
        <w:jc w:val="both"/>
        <w:rPr>
          <w:rFonts w:ascii="Times New Roman" w:eastAsia="Times New Roman" w:hAnsi="Times New Roman"/>
          <w:snapToGrid w:val="0"/>
          <w:color w:val="16181C"/>
          <w:sz w:val="26"/>
          <w:szCs w:val="26"/>
          <w:u w:val="single"/>
          <w:lang w:eastAsia="ru-RU"/>
        </w:rPr>
      </w:pPr>
      <w:r w:rsidRPr="008A0D59">
        <w:rPr>
          <w:rFonts w:ascii="Times New Roman" w:eastAsia="Times New Roman" w:hAnsi="Times New Roman"/>
          <w:snapToGrid w:val="0"/>
          <w:color w:val="16181C"/>
          <w:sz w:val="26"/>
          <w:szCs w:val="26"/>
          <w:u w:val="single"/>
          <w:lang w:eastAsia="ru-RU"/>
        </w:rPr>
        <w:t xml:space="preserve">Дата поступления запроса о </w:t>
      </w:r>
      <w:proofErr w:type="gramStart"/>
      <w:r w:rsidRPr="008A0D59">
        <w:rPr>
          <w:rFonts w:ascii="Times New Roman" w:eastAsia="Times New Roman" w:hAnsi="Times New Roman"/>
          <w:snapToGrid w:val="0"/>
          <w:color w:val="16181C"/>
          <w:sz w:val="26"/>
          <w:szCs w:val="26"/>
          <w:u w:val="single"/>
          <w:lang w:eastAsia="ru-RU"/>
        </w:rPr>
        <w:t>разъяснениях:</w:t>
      </w:r>
      <w:r w:rsidR="006A63DE">
        <w:rPr>
          <w:rFonts w:ascii="Times New Roman" w:eastAsia="Times New Roman" w:hAnsi="Times New Roman"/>
          <w:snapToGrid w:val="0"/>
          <w:color w:val="16181C"/>
          <w:sz w:val="26"/>
          <w:szCs w:val="26"/>
          <w:u w:val="single"/>
          <w:lang w:eastAsia="ru-RU"/>
        </w:rPr>
        <w:t xml:space="preserve"> </w:t>
      </w:r>
      <w:r w:rsidR="00543F94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</w:t>
      </w:r>
      <w:r w:rsidR="003D1393">
        <w:rPr>
          <w:rFonts w:ascii="Times New Roman" w:eastAsia="Times New Roman" w:hAnsi="Times New Roman"/>
          <w:b/>
          <w:i/>
          <w:snapToGrid w:val="0"/>
          <w:sz w:val="26"/>
          <w:szCs w:val="26"/>
          <w:lang w:eastAsia="ru-RU"/>
        </w:rPr>
        <w:t>28.03.2024</w:t>
      </w:r>
      <w:proofErr w:type="gramEnd"/>
      <w:r w:rsidR="005F077C">
        <w:rPr>
          <w:rFonts w:ascii="Times New Roman" w:eastAsia="Times New Roman" w:hAnsi="Times New Roman"/>
          <w:b/>
          <w:i/>
          <w:snapToGrid w:val="0"/>
          <w:sz w:val="26"/>
          <w:szCs w:val="26"/>
          <w:lang w:eastAsia="ru-RU"/>
        </w:rPr>
        <w:t xml:space="preserve"> г. </w:t>
      </w:r>
      <w:r w:rsidR="00543F94">
        <w:rPr>
          <w:rFonts w:ascii="Times New Roman" w:eastAsia="Times New Roman" w:hAnsi="Times New Roman"/>
          <w:b/>
          <w:i/>
          <w:snapToGrid w:val="0"/>
          <w:sz w:val="26"/>
          <w:szCs w:val="26"/>
          <w:lang w:eastAsia="ru-RU"/>
        </w:rPr>
        <w:t xml:space="preserve"> </w:t>
      </w:r>
      <w:r w:rsidR="003D1393">
        <w:rPr>
          <w:rFonts w:ascii="Times New Roman" w:eastAsia="Times New Roman" w:hAnsi="Times New Roman"/>
          <w:b/>
          <w:i/>
          <w:snapToGrid w:val="0"/>
          <w:sz w:val="26"/>
          <w:szCs w:val="26"/>
          <w:lang w:eastAsia="ru-RU"/>
        </w:rPr>
        <w:t>08:18 МСК</w:t>
      </w:r>
    </w:p>
    <w:p w:rsidR="00543F94" w:rsidRDefault="00744E84" w:rsidP="00A32F46">
      <w:pPr>
        <w:ind w:firstLine="567"/>
        <w:jc w:val="both"/>
        <w:rPr>
          <w:rFonts w:ascii="Times New Roman" w:eastAsia="Times New Roman" w:hAnsi="Times New Roman"/>
          <w:snapToGrid w:val="0"/>
          <w:color w:val="16181C"/>
          <w:sz w:val="26"/>
          <w:szCs w:val="26"/>
          <w:u w:val="single"/>
          <w:lang w:eastAsia="ru-RU"/>
        </w:rPr>
      </w:pPr>
      <w:r>
        <w:rPr>
          <w:rFonts w:eastAsia="Calibri"/>
          <w:color w:val="1F497D"/>
        </w:rPr>
        <w:t xml:space="preserve"> </w:t>
      </w:r>
    </w:p>
    <w:p w:rsidR="008A0D59" w:rsidRPr="008A0D59" w:rsidRDefault="008A0D59" w:rsidP="00A32F46">
      <w:pPr>
        <w:ind w:firstLine="567"/>
        <w:jc w:val="both"/>
        <w:rPr>
          <w:rFonts w:ascii="Times New Roman" w:eastAsia="Times New Roman" w:hAnsi="Times New Roman"/>
          <w:snapToGrid w:val="0"/>
          <w:color w:val="16181C"/>
          <w:sz w:val="26"/>
          <w:szCs w:val="26"/>
          <w:u w:val="single"/>
          <w:lang w:eastAsia="ru-RU"/>
        </w:rPr>
      </w:pPr>
    </w:p>
    <w:p w:rsidR="008A0D59" w:rsidRPr="008A0D59" w:rsidRDefault="00A32F46" w:rsidP="008A0D59">
      <w:pPr>
        <w:rPr>
          <w:rFonts w:ascii="Times New Roman" w:hAnsi="Times New Roman"/>
          <w:sz w:val="26"/>
          <w:szCs w:val="26"/>
          <w:u w:val="single"/>
        </w:rPr>
      </w:pPr>
      <w:r w:rsidRPr="008A0D59">
        <w:rPr>
          <w:rFonts w:ascii="Times New Roman" w:eastAsia="Times New Roman" w:hAnsi="Times New Roman"/>
          <w:snapToGrid w:val="0"/>
          <w:color w:val="16181C"/>
          <w:sz w:val="26"/>
          <w:szCs w:val="26"/>
          <w:u w:val="single"/>
          <w:lang w:eastAsia="ru-RU"/>
        </w:rPr>
        <w:t>Сведения о предмете запроса</w:t>
      </w:r>
      <w:r w:rsidR="00FC1AD0">
        <w:rPr>
          <w:rFonts w:ascii="Times New Roman" w:eastAsia="Times New Roman" w:hAnsi="Times New Roman"/>
          <w:b/>
          <w:i/>
          <w:snapToGrid w:val="0"/>
          <w:sz w:val="26"/>
          <w:szCs w:val="26"/>
          <w:lang w:eastAsia="ru-RU"/>
        </w:rPr>
        <w:t>:</w:t>
      </w:r>
      <w:r w:rsidR="008A0D59" w:rsidRPr="00543F94">
        <w:rPr>
          <w:rFonts w:eastAsia="Times New Roman"/>
          <w:snapToGrid w:val="0"/>
          <w:lang w:eastAsia="ru-RU"/>
        </w:rPr>
        <w:t xml:space="preserve"> </w:t>
      </w:r>
      <w:r w:rsidR="00543F94">
        <w:rPr>
          <w:rFonts w:ascii="Times New Roman" w:eastAsia="Times New Roman" w:hAnsi="Times New Roman"/>
          <w:b/>
          <w:i/>
          <w:snapToGrid w:val="0"/>
          <w:sz w:val="26"/>
          <w:szCs w:val="26"/>
          <w:lang w:eastAsia="ru-RU"/>
        </w:rPr>
        <w:t>Уточняющие вопросы Участников</w:t>
      </w:r>
    </w:p>
    <w:p w:rsidR="00A32F46" w:rsidRPr="008A0D59" w:rsidRDefault="00A32F46" w:rsidP="00A32F46">
      <w:pPr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:rsidR="00CC2EC9" w:rsidRDefault="00A32F46" w:rsidP="00A32F46">
      <w:pPr>
        <w:ind w:firstLine="567"/>
        <w:jc w:val="both"/>
        <w:rPr>
          <w:rFonts w:ascii="Times New Roman" w:eastAsia="Times New Roman" w:hAnsi="Times New Roman"/>
          <w:b/>
          <w:i/>
          <w:snapToGrid w:val="0"/>
          <w:sz w:val="24"/>
          <w:szCs w:val="24"/>
          <w:u w:val="single"/>
          <w:lang w:eastAsia="ru-RU"/>
        </w:rPr>
      </w:pPr>
      <w:r w:rsidRPr="008A0D59">
        <w:rPr>
          <w:rFonts w:ascii="Times New Roman" w:eastAsia="Times New Roman" w:hAnsi="Times New Roman"/>
          <w:b/>
          <w:i/>
          <w:snapToGrid w:val="0"/>
          <w:sz w:val="24"/>
          <w:szCs w:val="24"/>
          <w:u w:val="single"/>
          <w:lang w:eastAsia="ru-RU"/>
        </w:rPr>
        <w:t xml:space="preserve">Вопрос № </w:t>
      </w:r>
      <w:r w:rsidR="00543F94">
        <w:rPr>
          <w:rFonts w:ascii="Times New Roman" w:eastAsia="Times New Roman" w:hAnsi="Times New Roman"/>
          <w:b/>
          <w:i/>
          <w:snapToGrid w:val="0"/>
          <w:sz w:val="24"/>
          <w:szCs w:val="24"/>
          <w:u w:val="single"/>
          <w:lang w:eastAsia="ru-RU"/>
        </w:rPr>
        <w:t>1</w:t>
      </w:r>
      <w:r w:rsidRPr="008A0D59">
        <w:rPr>
          <w:rFonts w:ascii="Times New Roman" w:eastAsia="Times New Roman" w:hAnsi="Times New Roman"/>
          <w:b/>
          <w:i/>
          <w:snapToGrid w:val="0"/>
          <w:sz w:val="24"/>
          <w:szCs w:val="24"/>
          <w:u w:val="single"/>
          <w:lang w:eastAsia="ru-RU"/>
        </w:rPr>
        <w:t xml:space="preserve"> </w:t>
      </w:r>
    </w:p>
    <w:p w:rsidR="003D1393" w:rsidRDefault="003D1393" w:rsidP="00BE1434">
      <w:pPr>
        <w:ind w:firstLine="567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Просим подтвердить необходимость выполнения инженерных изысканий в рамках данной процедуры. В случае подтверждения, просим пояснить отсутствие затрат на выполнение инженерных изысканий в расчете НМЦ (в приложенной смете 12-01-01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поз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.1 учитываются затраты только на выполнение проектной и рабочей документации и не учитываются затраты на выполнение инженерных изысканий (п.1.6.2 ОП СБЦП "Объекты энергетики" 2016 г.)</w:t>
      </w:r>
    </w:p>
    <w:p w:rsidR="003D1393" w:rsidRDefault="003D1393" w:rsidP="00BE1434">
      <w:pPr>
        <w:ind w:firstLine="567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EE1905" w:rsidRPr="008A0D59" w:rsidRDefault="00BE1434" w:rsidP="00BE1434">
      <w:pPr>
        <w:ind w:firstLine="567"/>
        <w:jc w:val="both"/>
        <w:rPr>
          <w:rFonts w:ascii="Times New Roman" w:eastAsia="Times New Roman" w:hAnsi="Times New Roman"/>
          <w:b/>
          <w:i/>
          <w:snapToGrid w:val="0"/>
          <w:sz w:val="24"/>
          <w:szCs w:val="24"/>
          <w:u w:val="single"/>
          <w:lang w:eastAsia="ru-RU"/>
        </w:rPr>
      </w:pPr>
      <w:r w:rsidRPr="008A0D59">
        <w:rPr>
          <w:rFonts w:ascii="Times New Roman" w:eastAsia="Times New Roman" w:hAnsi="Times New Roman"/>
          <w:b/>
          <w:i/>
          <w:snapToGrid w:val="0"/>
          <w:sz w:val="24"/>
          <w:szCs w:val="24"/>
          <w:u w:val="single"/>
          <w:lang w:eastAsia="ru-RU"/>
        </w:rPr>
        <w:t xml:space="preserve">Ответ № </w:t>
      </w:r>
      <w:r w:rsidR="00543F94">
        <w:rPr>
          <w:rFonts w:ascii="Times New Roman" w:eastAsia="Times New Roman" w:hAnsi="Times New Roman"/>
          <w:b/>
          <w:i/>
          <w:snapToGrid w:val="0"/>
          <w:sz w:val="24"/>
          <w:szCs w:val="24"/>
          <w:u w:val="single"/>
          <w:lang w:eastAsia="ru-RU"/>
        </w:rPr>
        <w:t>1</w:t>
      </w:r>
      <w:r w:rsidRPr="008A0D59">
        <w:rPr>
          <w:rFonts w:ascii="Times New Roman" w:eastAsia="Times New Roman" w:hAnsi="Times New Roman"/>
          <w:b/>
          <w:i/>
          <w:snapToGrid w:val="0"/>
          <w:sz w:val="24"/>
          <w:szCs w:val="24"/>
          <w:u w:val="single"/>
          <w:lang w:eastAsia="ru-RU"/>
        </w:rPr>
        <w:t xml:space="preserve">  </w:t>
      </w:r>
    </w:p>
    <w:p w:rsidR="00B047F8" w:rsidRPr="008A0D59" w:rsidRDefault="00B047F8" w:rsidP="00041B11">
      <w:pPr>
        <w:ind w:firstLine="567"/>
        <w:jc w:val="both"/>
        <w:rPr>
          <w:rFonts w:ascii="Times New Roman" w:eastAsia="Times New Roman" w:hAnsi="Times New Roman"/>
          <w:b/>
          <w:i/>
          <w:snapToGrid w:val="0"/>
          <w:sz w:val="24"/>
          <w:szCs w:val="24"/>
          <w:u w:val="single"/>
          <w:lang w:eastAsia="ru-RU"/>
        </w:rPr>
      </w:pPr>
    </w:p>
    <w:p w:rsidR="003B7AB7" w:rsidRDefault="003B7AB7" w:rsidP="004114AC">
      <w:pPr>
        <w:pStyle w:val="a5"/>
        <w:tabs>
          <w:tab w:val="right" w:pos="1276"/>
          <w:tab w:val="right" w:pos="10065"/>
        </w:tabs>
        <w:rPr>
          <w:b/>
          <w:bCs/>
          <w:i/>
          <w:sz w:val="24"/>
        </w:rPr>
      </w:pPr>
    </w:p>
    <w:p w:rsidR="003B7AB7" w:rsidRDefault="003B7AB7" w:rsidP="004114AC">
      <w:pPr>
        <w:pStyle w:val="a5"/>
        <w:tabs>
          <w:tab w:val="right" w:pos="1276"/>
          <w:tab w:val="right" w:pos="10065"/>
        </w:tabs>
        <w:rPr>
          <w:b/>
          <w:bCs/>
          <w:i/>
          <w:sz w:val="24"/>
        </w:rPr>
      </w:pPr>
    </w:p>
    <w:p w:rsidR="003D1393" w:rsidRDefault="003D1393" w:rsidP="004114AC">
      <w:pPr>
        <w:pStyle w:val="a5"/>
        <w:tabs>
          <w:tab w:val="right" w:pos="1276"/>
          <w:tab w:val="right" w:pos="10065"/>
        </w:tabs>
        <w:rPr>
          <w:b/>
          <w:bCs/>
          <w:i/>
          <w:sz w:val="24"/>
        </w:rPr>
      </w:pPr>
    </w:p>
    <w:p w:rsidR="003D1393" w:rsidRDefault="003D1393" w:rsidP="004114AC">
      <w:pPr>
        <w:pStyle w:val="a5"/>
        <w:tabs>
          <w:tab w:val="right" w:pos="1276"/>
          <w:tab w:val="right" w:pos="10065"/>
        </w:tabs>
        <w:rPr>
          <w:b/>
          <w:bCs/>
          <w:i/>
          <w:sz w:val="24"/>
        </w:rPr>
      </w:pPr>
    </w:p>
    <w:p w:rsidR="004114AC" w:rsidRDefault="004114AC" w:rsidP="004114AC">
      <w:pPr>
        <w:pStyle w:val="a5"/>
        <w:tabs>
          <w:tab w:val="right" w:pos="1276"/>
          <w:tab w:val="right" w:pos="10065"/>
        </w:tabs>
        <w:rPr>
          <w:b/>
          <w:bCs/>
          <w:i/>
          <w:sz w:val="24"/>
        </w:rPr>
      </w:pPr>
      <w:bookmarkStart w:id="0" w:name="_GoBack"/>
      <w:bookmarkEnd w:id="0"/>
      <w:r>
        <w:rPr>
          <w:b/>
          <w:bCs/>
          <w:i/>
          <w:sz w:val="24"/>
        </w:rPr>
        <w:t>Исп.</w:t>
      </w:r>
    </w:p>
    <w:p w:rsidR="004114AC" w:rsidRPr="005B68A7" w:rsidRDefault="004114AC" w:rsidP="004114AC">
      <w:pPr>
        <w:pStyle w:val="a5"/>
        <w:tabs>
          <w:tab w:val="right" w:pos="1276"/>
          <w:tab w:val="right" w:pos="10065"/>
        </w:tabs>
        <w:rPr>
          <w:b/>
          <w:bCs/>
          <w:i/>
          <w:sz w:val="24"/>
        </w:rPr>
      </w:pPr>
      <w:r>
        <w:rPr>
          <w:b/>
          <w:bCs/>
          <w:i/>
          <w:sz w:val="24"/>
        </w:rPr>
        <w:t>Тел.</w:t>
      </w:r>
    </w:p>
    <w:p w:rsidR="004114AC" w:rsidRDefault="004114AC" w:rsidP="00D94AA7">
      <w:pPr>
        <w:pStyle w:val="a5"/>
        <w:tabs>
          <w:tab w:val="right" w:pos="1276"/>
          <w:tab w:val="right" w:pos="10065"/>
        </w:tabs>
        <w:rPr>
          <w:i/>
          <w:snapToGrid w:val="0"/>
          <w:sz w:val="24"/>
        </w:rPr>
      </w:pPr>
    </w:p>
    <w:p w:rsidR="004114AC" w:rsidRDefault="004114AC" w:rsidP="00D94AA7">
      <w:pPr>
        <w:pStyle w:val="a5"/>
        <w:tabs>
          <w:tab w:val="right" w:pos="1276"/>
          <w:tab w:val="right" w:pos="10065"/>
        </w:tabs>
        <w:rPr>
          <w:i/>
          <w:snapToGrid w:val="0"/>
          <w:sz w:val="24"/>
        </w:rPr>
      </w:pPr>
    </w:p>
    <w:p w:rsidR="004114AC" w:rsidRDefault="004114AC" w:rsidP="00D94AA7">
      <w:pPr>
        <w:pStyle w:val="a5"/>
        <w:tabs>
          <w:tab w:val="right" w:pos="1276"/>
          <w:tab w:val="right" w:pos="10065"/>
        </w:tabs>
        <w:rPr>
          <w:i/>
          <w:snapToGrid w:val="0"/>
          <w:sz w:val="24"/>
        </w:rPr>
      </w:pPr>
    </w:p>
    <w:p w:rsidR="00D94AA7" w:rsidRPr="003D1393" w:rsidRDefault="00D94AA7" w:rsidP="00D94AA7">
      <w:pPr>
        <w:pStyle w:val="a5"/>
        <w:tabs>
          <w:tab w:val="right" w:pos="1276"/>
          <w:tab w:val="right" w:pos="10065"/>
        </w:tabs>
        <w:rPr>
          <w:bCs/>
          <w:i/>
          <w:color w:val="FFFFFF" w:themeColor="background1"/>
          <w:sz w:val="24"/>
        </w:rPr>
      </w:pPr>
      <w:r w:rsidRPr="003D1393">
        <w:rPr>
          <w:i/>
          <w:snapToGrid w:val="0"/>
          <w:color w:val="FFFFFF" w:themeColor="background1"/>
          <w:sz w:val="24"/>
        </w:rPr>
        <w:t xml:space="preserve">Секретарь Закупочной комиссии                             </w:t>
      </w:r>
      <w:r w:rsidRPr="003D1393">
        <w:rPr>
          <w:bCs/>
          <w:i/>
          <w:color w:val="FFFFFF" w:themeColor="background1"/>
          <w:sz w:val="24"/>
        </w:rPr>
        <w:t xml:space="preserve"> </w:t>
      </w:r>
      <w:r w:rsidRPr="003D1393">
        <w:rPr>
          <w:b/>
          <w:bCs/>
          <w:i/>
          <w:color w:val="FFFFFF" w:themeColor="background1"/>
          <w:sz w:val="24"/>
        </w:rPr>
        <w:t xml:space="preserve">   </w:t>
      </w:r>
      <w:r w:rsidRPr="003D1393">
        <w:rPr>
          <w:bCs/>
          <w:i/>
          <w:color w:val="FFFFFF" w:themeColor="background1"/>
          <w:sz w:val="24"/>
        </w:rPr>
        <w:t xml:space="preserve">                                </w:t>
      </w:r>
      <w:r w:rsidR="006E3E42" w:rsidRPr="003D1393">
        <w:rPr>
          <w:bCs/>
          <w:i/>
          <w:color w:val="FFFFFF" w:themeColor="background1"/>
          <w:sz w:val="24"/>
        </w:rPr>
        <w:t>И.Н. Ирдуганова</w:t>
      </w:r>
    </w:p>
    <w:p w:rsidR="007F4B5F" w:rsidRDefault="007F4B5F" w:rsidP="007F4B5F">
      <w:pPr>
        <w:pStyle w:val="a5"/>
        <w:tabs>
          <w:tab w:val="right" w:pos="1276"/>
          <w:tab w:val="right" w:pos="10065"/>
        </w:tabs>
        <w:rPr>
          <w:i/>
          <w:snapToGrid w:val="0"/>
          <w:sz w:val="24"/>
        </w:rPr>
      </w:pPr>
    </w:p>
    <w:p w:rsidR="007F4B5F" w:rsidRDefault="007F4B5F" w:rsidP="007F4B5F">
      <w:pPr>
        <w:pStyle w:val="a5"/>
        <w:tabs>
          <w:tab w:val="right" w:pos="1276"/>
          <w:tab w:val="right" w:pos="10065"/>
        </w:tabs>
        <w:rPr>
          <w:i/>
          <w:snapToGrid w:val="0"/>
          <w:sz w:val="24"/>
        </w:rPr>
      </w:pPr>
    </w:p>
    <w:p w:rsidR="007F4B5F" w:rsidRDefault="007F4B5F" w:rsidP="007F4B5F">
      <w:pPr>
        <w:pStyle w:val="a5"/>
        <w:tabs>
          <w:tab w:val="right" w:pos="1276"/>
          <w:tab w:val="right" w:pos="10065"/>
        </w:tabs>
        <w:rPr>
          <w:i/>
          <w:snapToGrid w:val="0"/>
          <w:sz w:val="24"/>
        </w:rPr>
      </w:pPr>
    </w:p>
    <w:p w:rsidR="007F4B5F" w:rsidRDefault="007F4B5F" w:rsidP="007F4B5F">
      <w:pPr>
        <w:pStyle w:val="a5"/>
        <w:tabs>
          <w:tab w:val="right" w:pos="1276"/>
          <w:tab w:val="right" w:pos="10065"/>
        </w:tabs>
        <w:rPr>
          <w:i/>
          <w:snapToGrid w:val="0"/>
          <w:sz w:val="24"/>
        </w:rPr>
      </w:pPr>
    </w:p>
    <w:sectPr w:rsidR="007F4B5F" w:rsidSect="00FF1D4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2B0FB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C506A04"/>
    <w:multiLevelType w:val="hybridMultilevel"/>
    <w:tmpl w:val="801A08F0"/>
    <w:lvl w:ilvl="0" w:tplc="51E2D6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A83"/>
    <w:rsid w:val="000119E2"/>
    <w:rsid w:val="00041B11"/>
    <w:rsid w:val="000C3B89"/>
    <w:rsid w:val="000F686F"/>
    <w:rsid w:val="00103CA8"/>
    <w:rsid w:val="00264253"/>
    <w:rsid w:val="00271CEA"/>
    <w:rsid w:val="00282D23"/>
    <w:rsid w:val="00371DA5"/>
    <w:rsid w:val="0037685A"/>
    <w:rsid w:val="00382A83"/>
    <w:rsid w:val="003B7AB7"/>
    <w:rsid w:val="003D1393"/>
    <w:rsid w:val="004114AC"/>
    <w:rsid w:val="00543F94"/>
    <w:rsid w:val="0057430A"/>
    <w:rsid w:val="00584174"/>
    <w:rsid w:val="005A43F9"/>
    <w:rsid w:val="005C55AD"/>
    <w:rsid w:val="005F077C"/>
    <w:rsid w:val="00655A04"/>
    <w:rsid w:val="006A63DE"/>
    <w:rsid w:val="006E3E42"/>
    <w:rsid w:val="006F4B0D"/>
    <w:rsid w:val="007032CA"/>
    <w:rsid w:val="00716291"/>
    <w:rsid w:val="00744E84"/>
    <w:rsid w:val="007A19C8"/>
    <w:rsid w:val="007C242B"/>
    <w:rsid w:val="007D1A69"/>
    <w:rsid w:val="007D1E56"/>
    <w:rsid w:val="007F4B5F"/>
    <w:rsid w:val="008661D3"/>
    <w:rsid w:val="008872A9"/>
    <w:rsid w:val="008A0D59"/>
    <w:rsid w:val="008D061B"/>
    <w:rsid w:val="008F3811"/>
    <w:rsid w:val="00A32F46"/>
    <w:rsid w:val="00B047F8"/>
    <w:rsid w:val="00B87DAD"/>
    <w:rsid w:val="00B920CF"/>
    <w:rsid w:val="00BE1434"/>
    <w:rsid w:val="00C36923"/>
    <w:rsid w:val="00C465A9"/>
    <w:rsid w:val="00CC2EC9"/>
    <w:rsid w:val="00D32D02"/>
    <w:rsid w:val="00D94AA7"/>
    <w:rsid w:val="00E66D08"/>
    <w:rsid w:val="00E846AD"/>
    <w:rsid w:val="00EC04CE"/>
    <w:rsid w:val="00EC311A"/>
    <w:rsid w:val="00EE1905"/>
    <w:rsid w:val="00F47292"/>
    <w:rsid w:val="00F65DB8"/>
    <w:rsid w:val="00F95755"/>
    <w:rsid w:val="00FC1AD0"/>
    <w:rsid w:val="00F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CF4BE"/>
  <w15:docId w15:val="{8384B8F0-BD95-4F28-9066-91EC0420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2A83"/>
    <w:pPr>
      <w:spacing w:after="0" w:line="240" w:lineRule="auto"/>
    </w:pPr>
    <w:rPr>
      <w:rFonts w:ascii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semiHidden/>
    <w:unhideWhenUsed/>
    <w:rsid w:val="00A32F46"/>
    <w:pPr>
      <w:numPr>
        <w:numId w:val="1"/>
      </w:numPr>
      <w:contextualSpacing/>
    </w:pPr>
  </w:style>
  <w:style w:type="character" w:customStyle="1" w:styleId="a4">
    <w:name w:val="комментарий"/>
    <w:rsid w:val="008A0D59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8A0D59"/>
    <w:pPr>
      <w:tabs>
        <w:tab w:val="right" w:pos="9360"/>
      </w:tabs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1"/>
    <w:link w:val="a5"/>
    <w:rsid w:val="008A0D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0"/>
    <w:uiPriority w:val="34"/>
    <w:qFormat/>
    <w:rsid w:val="006F4B0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Коротаева Татьяна Витальевна</dc:creator>
  <cp:lastModifiedBy>Ирдуганова Ирина Николаевна</cp:lastModifiedBy>
  <cp:revision>42</cp:revision>
  <dcterms:created xsi:type="dcterms:W3CDTF">2018-03-28T04:45:00Z</dcterms:created>
  <dcterms:modified xsi:type="dcterms:W3CDTF">2024-03-28T23:38:00Z</dcterms:modified>
</cp:coreProperties>
</file>